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020D22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eastAsia="ru-RU"/>
        </w:rPr>
        <w:t xml:space="preserve">Айдаркен  шаардык кенешинин 5-чакырылышынын кезектеги 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0"/>
          <w:szCs w:val="20"/>
          <w:lang w:val="ky-KG" w:eastAsia="ru-RU"/>
        </w:rPr>
        <w:t>23</w:t>
      </w:r>
      <w:r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eastAsia="ru-RU"/>
        </w:rPr>
        <w:t>-сессиясынын  №1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0"/>
          <w:szCs w:val="20"/>
          <w:lang w:val="ky-KG" w:eastAsia="ru-RU"/>
        </w:rPr>
        <w:t>2</w:t>
      </w:r>
      <w:r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eastAsia="ru-RU"/>
        </w:rPr>
        <w:t xml:space="preserve"> токтомуна №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0"/>
          <w:szCs w:val="20"/>
          <w:lang w:val="ky-KG" w:eastAsia="ru-RU"/>
        </w:rPr>
        <w:t>3</w:t>
      </w:r>
      <w:r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lang w:eastAsia="ru-RU"/>
        </w:rPr>
        <w:t>-тиркеме</w:t>
      </w:r>
    </w:p>
    <w:p w14:paraId="60129395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ky-KG" w:eastAsia="ru-RU"/>
        </w:rPr>
      </w:pPr>
    </w:p>
    <w:tbl>
      <w:tblPr>
        <w:tblStyle w:val="3"/>
        <w:tblW w:w="966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2"/>
        <w:gridCol w:w="1852"/>
        <w:gridCol w:w="4080"/>
        <w:gridCol w:w="1008"/>
        <w:gridCol w:w="1008"/>
        <w:gridCol w:w="1008"/>
      </w:tblGrid>
      <w:tr w14:paraId="0F315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2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DE0DC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№п</w:t>
            </w: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ky-KG" w:eastAsia="zh-CN" w:bidi="ar"/>
              </w:rPr>
              <w:t>/</w:t>
            </w: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п</w:t>
            </w:r>
          </w:p>
        </w:tc>
        <w:tc>
          <w:tcPr>
            <w:tcW w:w="1852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4DF533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Классификация</w:t>
            </w:r>
          </w:p>
        </w:tc>
        <w:tc>
          <w:tcPr>
            <w:tcW w:w="408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52D84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Наименование</w:t>
            </w:r>
          </w:p>
        </w:tc>
        <w:tc>
          <w:tcPr>
            <w:tcW w:w="10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5AD665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2027г.</w:t>
            </w:r>
          </w:p>
        </w:tc>
        <w:tc>
          <w:tcPr>
            <w:tcW w:w="10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2AE876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2028г.</w:t>
            </w:r>
          </w:p>
        </w:tc>
        <w:tc>
          <w:tcPr>
            <w:tcW w:w="10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8F516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2029г.</w:t>
            </w:r>
          </w:p>
        </w:tc>
      </w:tr>
      <w:tr w14:paraId="4920AB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2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5FC1B68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52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76026C9A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08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8D33B6B">
            <w:pPr>
              <w:jc w:val="center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36E1ED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проект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8AC6D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проект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ADC9D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проект</w:t>
            </w:r>
          </w:p>
        </w:tc>
      </w:tr>
      <w:tr w14:paraId="1572E5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99135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8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2936C9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11111100</w:t>
            </w:r>
          </w:p>
        </w:tc>
        <w:tc>
          <w:tcPr>
            <w:tcW w:w="4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2AA806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Салык агенти төлөөчү киреше салыгы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3CB481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49652,0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58B98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49652,0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582FDE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57557,0</w:t>
            </w:r>
          </w:p>
        </w:tc>
      </w:tr>
      <w:tr w14:paraId="715F2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CD660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8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3A8AF1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11122200</w:t>
            </w:r>
          </w:p>
        </w:tc>
        <w:tc>
          <w:tcPr>
            <w:tcW w:w="4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0B8D823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Ыктыярдуу патенттин негизинде салык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AF646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1080,0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47F93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1080,0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7E62F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1080,0</w:t>
            </w:r>
          </w:p>
        </w:tc>
      </w:tr>
      <w:tr w14:paraId="05C23D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AF425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8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61D183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11311100</w:t>
            </w:r>
          </w:p>
        </w:tc>
        <w:tc>
          <w:tcPr>
            <w:tcW w:w="4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563704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Турак жайга же жайга мүлк салыгы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BBB3F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34,0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2ECC5C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34,0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85B3D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34,0</w:t>
            </w:r>
          </w:p>
        </w:tc>
      </w:tr>
      <w:tr w14:paraId="43419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2466F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8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21AA6E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11311200</w:t>
            </w:r>
          </w:p>
        </w:tc>
        <w:tc>
          <w:tcPr>
            <w:tcW w:w="4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78DBFA3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Турак жай эмес имаратка жана жайга мүлк салыгы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5235A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677,6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35C0CB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680,0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FEE4B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690,0</w:t>
            </w:r>
          </w:p>
        </w:tc>
      </w:tr>
      <w:tr w14:paraId="3272A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2207B5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8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3F57FC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11321100</w:t>
            </w:r>
          </w:p>
        </w:tc>
        <w:tc>
          <w:tcPr>
            <w:tcW w:w="4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2BBCF45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Жанаша, короо жай жана багбанчылык-огород жер участокторуна мүлк салыгы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303187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670,0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21873A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680,0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25B47B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690,0</w:t>
            </w:r>
          </w:p>
        </w:tc>
      </w:tr>
      <w:tr w14:paraId="543F5A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7002E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8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7AB861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11321300</w:t>
            </w:r>
          </w:p>
        </w:tc>
        <w:tc>
          <w:tcPr>
            <w:tcW w:w="4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570315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Калктуу конуштардын жерлерине жана айыл чарба багытында болбогон жерлерге мүлк салыгы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8B33C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1376,0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1E544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1376,0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2EF1FF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1376,0</w:t>
            </w:r>
          </w:p>
        </w:tc>
      </w:tr>
      <w:tr w14:paraId="6A32F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106DC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8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591CD4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11442220</w:t>
            </w:r>
          </w:p>
        </w:tc>
        <w:tc>
          <w:tcPr>
            <w:tcW w:w="4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73E6A6E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Роялти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57C5FB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4128,0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B02E2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4128,0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58CDB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4150,0</w:t>
            </w:r>
          </w:p>
        </w:tc>
      </w:tr>
      <w:tr w14:paraId="5BCD2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FE959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8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05E944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14151200</w:t>
            </w:r>
          </w:p>
        </w:tc>
        <w:tc>
          <w:tcPr>
            <w:tcW w:w="4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2E943B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Жер казынасын пайдалануу укугуна лицензияны кармоо үчүн жыйым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3736B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575,2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2A1C66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575,2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16638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575,2</w:t>
            </w:r>
          </w:p>
        </w:tc>
      </w:tr>
      <w:tr w14:paraId="24D08A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2335F1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8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64214B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14152110</w:t>
            </w:r>
          </w:p>
        </w:tc>
        <w:tc>
          <w:tcPr>
            <w:tcW w:w="4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0885DBA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Калктуу конуштарда жер ижарасы үчүн акы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2ED01B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700,0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13F76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700,0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BB071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700,0</w:t>
            </w:r>
          </w:p>
        </w:tc>
      </w:tr>
      <w:tr w14:paraId="776C2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26696E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8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1BC217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14152200</w:t>
            </w:r>
          </w:p>
        </w:tc>
        <w:tc>
          <w:tcPr>
            <w:tcW w:w="4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3C54BC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Жайыт жерлерди пайдалануу үчүн жыйым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5E5880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10,0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EA6DB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10,0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37E80B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10,0</w:t>
            </w:r>
          </w:p>
        </w:tc>
      </w:tr>
      <w:tr w14:paraId="75E028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D63A8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  <w:lang w:val="ky-KG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ky-KG" w:eastAsia="zh-CN" w:bidi="ar"/>
              </w:rPr>
              <w:t>1</w:t>
            </w:r>
          </w:p>
        </w:tc>
        <w:tc>
          <w:tcPr>
            <w:tcW w:w="18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6F9F1D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14211200</w:t>
            </w:r>
          </w:p>
        </w:tc>
        <w:tc>
          <w:tcPr>
            <w:tcW w:w="4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76BB7C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Плата за аренду помещений,зданий и сооружений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570D01B0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96FEA5F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4F73C9F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AA47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5F7A7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  <w:lang w:val="ky-KG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ky-KG" w:eastAsia="zh-CN" w:bidi="ar"/>
              </w:rPr>
              <w:t>2</w:t>
            </w:r>
          </w:p>
        </w:tc>
        <w:tc>
          <w:tcPr>
            <w:tcW w:w="18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61A32A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14211200</w:t>
            </w:r>
          </w:p>
        </w:tc>
        <w:tc>
          <w:tcPr>
            <w:tcW w:w="4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04FF14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Муниципалдык менчикте турган жайлардын, имараттардын, курулмалардын, жабдуулардын жана техникалардын ижара акысы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D6A5D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100,0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3EF90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120,0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5A8297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150,0</w:t>
            </w:r>
          </w:p>
        </w:tc>
      </w:tr>
      <w:tr w14:paraId="3A6E8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28F09D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  <w:lang w:val="ky-KG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ky-KG" w:eastAsia="zh-CN" w:bidi="ar"/>
              </w:rPr>
              <w:t>3</w:t>
            </w:r>
          </w:p>
        </w:tc>
        <w:tc>
          <w:tcPr>
            <w:tcW w:w="18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0AB192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14224200</w:t>
            </w:r>
          </w:p>
        </w:tc>
        <w:tc>
          <w:tcPr>
            <w:tcW w:w="4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3DC48C3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Калктуу пункттардын таштандысын чыгаруу үчүн жыйым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4718C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100,0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02835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120,0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57922F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120,0</w:t>
            </w:r>
          </w:p>
        </w:tc>
      </w:tr>
      <w:tr w14:paraId="34613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941F8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  <w:lang w:val="ky-KG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ky-KG" w:eastAsia="zh-CN" w:bidi="ar"/>
              </w:rPr>
              <w:t>4</w:t>
            </w:r>
          </w:p>
        </w:tc>
        <w:tc>
          <w:tcPr>
            <w:tcW w:w="18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750530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14224410</w:t>
            </w:r>
          </w:p>
        </w:tc>
        <w:tc>
          <w:tcPr>
            <w:tcW w:w="4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78C88B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Алкоголдук продукцияны сатууга лицензия алган субъекттерден этил спирттин жана алкоголдук продукцияны өндүрүү жана жүгүртүү боюнча ишти ишке ашыруу үчүн жыйым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7E1859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10,0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1325F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10,0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E1CF8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10,0</w:t>
            </w:r>
          </w:p>
        </w:tc>
      </w:tr>
      <w:tr w14:paraId="6B5CA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220FC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  <w:lang w:val="ky-KG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ky-KG" w:eastAsia="zh-CN" w:bidi="ar"/>
              </w:rPr>
              <w:t>5</w:t>
            </w:r>
          </w:p>
        </w:tc>
        <w:tc>
          <w:tcPr>
            <w:tcW w:w="18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3524B0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14511400</w:t>
            </w:r>
          </w:p>
        </w:tc>
        <w:tc>
          <w:tcPr>
            <w:tcW w:w="4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bottom"/>
          </w:tcPr>
          <w:p w14:paraId="355BF6A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Жергиликтүү маанидеги инфраструктураны өнүктүрүүгө жана күтүүгө чегерүүлөр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A6833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4000,0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F1CC9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4000,0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333695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4000,0</w:t>
            </w:r>
          </w:p>
        </w:tc>
      </w:tr>
      <w:tr w14:paraId="30BEEA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DD9FCC5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04AAAF4A">
            <w:pPr>
              <w:jc w:val="center"/>
              <w:rPr>
                <w:rFonts w:hint="default" w:ascii="Times New Roman" w:hAnsi="Times New Roman" w:eastAsia="Arial Cyr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1EB532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Баары: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24F22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63112,8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669CF0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63165,2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52488F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Arial Cyr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71142,2</w:t>
            </w:r>
          </w:p>
        </w:tc>
      </w:tr>
    </w:tbl>
    <w:p w14:paraId="5499C794">
      <w:pPr>
        <w:spacing w:after="0" w:line="480" w:lineRule="auto"/>
        <w:contextualSpacing/>
        <w:jc w:val="both"/>
        <w:rPr>
          <w:rFonts w:ascii="Tahoma" w:hAnsi="Tahoma" w:eastAsia="Times New Roman" w:cs="Tahoma"/>
          <w:sz w:val="24"/>
          <w:szCs w:val="24"/>
          <w:lang w:val="ky-KG" w:eastAsia="ru-RU"/>
        </w:rPr>
      </w:pPr>
      <w:bookmarkStart w:id="0" w:name="_GoBack"/>
      <w:bookmarkEnd w:id="0"/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lang w:val="ky-KG" w:eastAsia="ru-RU"/>
        </w:rPr>
        <w:t>Жооптуу катчы:                                                            Г.Амирбекова</w:t>
      </w:r>
    </w:p>
    <w:sectPr>
      <w:pgSz w:w="12240" w:h="15840"/>
      <w:pgMar w:top="1134" w:right="850" w:bottom="1134" w:left="1701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Arial Cyr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5FB"/>
    <w:rsid w:val="00001561"/>
    <w:rsid w:val="000B797A"/>
    <w:rsid w:val="000C3598"/>
    <w:rsid w:val="000C59E3"/>
    <w:rsid w:val="000F3D83"/>
    <w:rsid w:val="00106520"/>
    <w:rsid w:val="00224CDD"/>
    <w:rsid w:val="002C610F"/>
    <w:rsid w:val="00571036"/>
    <w:rsid w:val="006446D2"/>
    <w:rsid w:val="0065764A"/>
    <w:rsid w:val="00660BB7"/>
    <w:rsid w:val="007756A1"/>
    <w:rsid w:val="0090090E"/>
    <w:rsid w:val="00A55973"/>
    <w:rsid w:val="00B43641"/>
    <w:rsid w:val="00C6062F"/>
    <w:rsid w:val="00E1063C"/>
    <w:rsid w:val="00E135FB"/>
    <w:rsid w:val="00E51C78"/>
    <w:rsid w:val="00F50E45"/>
    <w:rsid w:val="00FF7529"/>
    <w:rsid w:val="01D14E0A"/>
    <w:rsid w:val="0265787C"/>
    <w:rsid w:val="0A491446"/>
    <w:rsid w:val="0D990137"/>
    <w:rsid w:val="11604C92"/>
    <w:rsid w:val="11D95DD0"/>
    <w:rsid w:val="171157BA"/>
    <w:rsid w:val="246063E6"/>
    <w:rsid w:val="320E092F"/>
    <w:rsid w:val="4A714A31"/>
    <w:rsid w:val="582D5E25"/>
    <w:rsid w:val="6968799D"/>
    <w:rsid w:val="6C3F2D24"/>
    <w:rsid w:val="6DF66CCB"/>
    <w:rsid w:val="748C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Сетка таблицы1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_Текст обычный (tkTekst)"/>
    <w:basedOn w:val="1"/>
    <w:qFormat/>
    <w:uiPriority w:val="0"/>
    <w:pPr>
      <w:spacing w:after="60" w:line="276" w:lineRule="auto"/>
      <w:ind w:firstLine="567"/>
      <w:jc w:val="both"/>
    </w:pPr>
    <w:rPr>
      <w:rFonts w:ascii="Arial" w:hAnsi="Arial" w:eastAsia="Times New Roman" w:cs="Arial"/>
      <w:sz w:val="20"/>
      <w:szCs w:val="20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</Pages>
  <Words>210</Words>
  <Characters>1347</Characters>
  <Lines>17</Lines>
  <Paragraphs>4</Paragraphs>
  <TotalTime>11</TotalTime>
  <ScaleCrop>false</ScaleCrop>
  <LinksUpToDate>false</LinksUpToDate>
  <CharactersWithSpaces>1516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2023-12-22T10:36:00Z</dcterms:created>
  <dc:creator>Samsung</dc:creator>
  <cp:lastModifiedBy>Гулмира Амирбекова</cp:lastModifiedBy>
  <cp:lastPrinted>2026-08-18T08:55:23Z</cp:lastPrinted>
  <dcterms:modified xsi:type="dcterms:W3CDTF">2026-08-18T08:56:52Z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B66E9A0271704C2D8D7AB35E1B59F78D_13</vt:lpwstr>
  </property>
  <property fmtid="{D5CDD505-2E9C-101B-9397-08002B2CF9AE}" pid="4" name="KSOTemplateDocerSaveRecord">
    <vt:lpwstr>eyJoZGlkIjoiOWYzYTY2OGQ3MDhkYTc3N2Q2ZTAzZDJmOTQyNzRlMjYiLCJ1c2VySWQiOiI4MzgzNzc4OTk3Nzk3In0=</vt:lpwstr>
  </property>
</Properties>
</file>